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B2" w:rsidRDefault="00D13CB2" w:rsidP="00D13CB2">
      <w:pPr>
        <w:jc w:val="center"/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6BC41A" wp14:editId="214F09EA">
            <wp:extent cx="3048000" cy="257175"/>
            <wp:effectExtent l="0" t="0" r="0" b="9525"/>
            <wp:docPr id="5" name="Рисунок 5" descr="http://3.bp.blogspot.com/-cH0cqnDrVHU/UGp2I176cEI/AAAAAAAAA2o/cA-5JPVDRhA/s320/63353890_1231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H0cqnDrVHU/UGp2I176cEI/AAAAAAAAA2o/cA-5JPVDRhA/s320/63353890_1231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B2" w:rsidRDefault="00D13CB2" w:rsidP="00D1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>Рецепты против старения на каждый день</w:t>
      </w:r>
    </w:p>
    <w:p w:rsidR="00D13CB2" w:rsidRDefault="00D13CB2" w:rsidP="00D1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0C3D9A" wp14:editId="69A4235F">
            <wp:extent cx="1905000" cy="1428750"/>
            <wp:effectExtent l="0" t="0" r="0" b="0"/>
            <wp:docPr id="4" name="Рисунок 4" descr="http://3.bp.blogspot.com/-XcjzgsuqzmY/UGp-SUEMaUI/AAAAAAAAA5A/PrKq_yro3LU/s1600/%D0%BF%D0%BE%D1%86%D0%B5%D0%BB%D1%83%D0%B9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3.bp.blogspot.com/-XcjzgsuqzmY/UGp-SUEMaUI/AAAAAAAAA5A/PrKq_yro3LU/s1600/%D0%BF%D0%BE%D1%86%D0%B5%D0%BB%D1%83%D0%B9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B2" w:rsidRDefault="00D13CB2" w:rsidP="00D13C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1) Если в вас есть искра жизненного оптимизма, берегите ее как зеницу ока. Ни за что не давайте себе «окисляться», иначе старость придет и не уйдет.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 xml:space="preserve">2) Всегда смотрите на окружающий мир с неистощимым любопытством, не теряйте интереса к жизни! </w:t>
      </w:r>
      <w:proofErr w:type="gramStart"/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Ощущайте себя частицей истории, а  не носящейся по ветру песчинкой.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3) Оглядывайтесь на самого себя чаще и, когда нужно, применяйте к себе жесткие «репрессии».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4) Чаще встречайтесь с молодежью, присмотритесь - она не так уж плоха, делитесь с ней своим опытом.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5) Чаще улыбайтесь, от смеха действительно молодеет голова, а может быть, и все тело.</w:t>
      </w:r>
      <w:proofErr w:type="gramEnd"/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 Но смеяться - не значит злословить: от этого стареешь. Еще лучше - уметь</w:t>
      </w:r>
    </w:p>
    <w:p w:rsidR="00D13CB2" w:rsidRDefault="00D13CB2" w:rsidP="00D13C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noProof/>
          <w:sz w:val="44"/>
          <w:szCs w:val="44"/>
          <w:lang w:eastAsia="ru-RU"/>
        </w:rPr>
        <w:drawing>
          <wp:inline distT="0" distB="0" distL="0" distR="0" wp14:anchorId="149ACF13" wp14:editId="1206D410">
            <wp:extent cx="3048000" cy="257175"/>
            <wp:effectExtent l="0" t="0" r="0" b="9525"/>
            <wp:docPr id="3" name="Рисунок 3" descr="http://3.bp.blogspot.com/-cH0cqnDrVHU/UGp2I176cEI/AAAAAAAAA2o/cA-5JPVDRhA/s320/63353890_1231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cH0cqnDrVHU/UGp2I176cEI/AAAAAAAAA2o/cA-5JPVDRhA/s320/63353890_1231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B2" w:rsidRDefault="00D13CB2" w:rsidP="00D13C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D13CB2" w:rsidRDefault="00D13CB2" w:rsidP="00D13C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посмеяться над собой прежде, чем над тобой посмеются другие.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6) Меньше говорить о болезнях и их симптомах.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7) Очень важно, хотя это и элементарное правило, организовать себе хороший, полноценный сон.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</w:r>
      <w:bookmarkStart w:id="0" w:name="_GoBack"/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lastRenderedPageBreak/>
        <w:t xml:space="preserve">8) Каждое утро напоминайте себе: «Я молодой, </w:t>
      </w:r>
      <w:bookmarkEnd w:id="0"/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здоровый и полон сил и творческого оптимизма».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Предлагаем вам познакомиться</w:t>
      </w:r>
      <w:r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с системой предотвращения старения организма, которая была испытана еще в Древней Греции 3 тысячи лет тому назад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1. Необходима умеренность во всем. В том числе и в физических нагрузках.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 xml:space="preserve">2. Важно сохранение нервов себе и окружающим. </w:t>
      </w:r>
      <w:proofErr w:type="gramStart"/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Побольше</w:t>
      </w:r>
      <w:proofErr w:type="gramEnd"/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 положительных эмоций. Общение с хорошими и добрыми друзьями.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3. Ежедневные занятия для ума и сердца приносят радость и желание жить.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4. Не оставайтесь долго в постели. Большинство столетних людей всю жизнь вставали рано.</w:t>
      </w:r>
    </w:p>
    <w:p w:rsidR="00D13CB2" w:rsidRDefault="00D13CB2" w:rsidP="00D13C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5. С оптимизмом смотрите в будущее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</w:r>
    </w:p>
    <w:p w:rsidR="00D13CB2" w:rsidRDefault="00D13CB2" w:rsidP="00D13C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noProof/>
          <w:sz w:val="44"/>
          <w:szCs w:val="44"/>
          <w:lang w:eastAsia="ru-RU"/>
        </w:rPr>
        <w:drawing>
          <wp:inline distT="0" distB="0" distL="0" distR="0" wp14:anchorId="55BEB359" wp14:editId="0FF33E25">
            <wp:extent cx="3152775" cy="257175"/>
            <wp:effectExtent l="0" t="0" r="9525" b="9525"/>
            <wp:docPr id="2" name="Рисунок 2" descr="http://3.bp.blogspot.com/-cH0cqnDrVHU/UGp2I176cEI/AAAAAAAAA2o/cA-5JPVDRhA/s320/63353890_1231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cH0cqnDrVHU/UGp2I176cEI/AAAAAAAAA2o/cA-5JPVDRhA/s320/63353890_1231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CB2" w:rsidRDefault="00D13CB2" w:rsidP="00D13C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D13CB2" w:rsidRDefault="00D13CB2" w:rsidP="00D13CB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6. Оставайтесь активным – особенно когда уйдете на пенсию.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7. Принимайте как можно меньше лекарств.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8. Не тревожьтесь о здоровье.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9. Не курите. Держитесь подальше от сигарет.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10. Обязательно имейте хобби.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 xml:space="preserve">11. Пейте </w:t>
      </w:r>
      <w:proofErr w:type="gramStart"/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>побольше</w:t>
      </w:r>
      <w:proofErr w:type="gramEnd"/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 жидкости. Лучше всего – чистую воду.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12. Наслаждайтесь жизнью.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13. Снимайте плохое настроение физической работой.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lastRenderedPageBreak/>
        <w:t>14. Не пейте крепкий кофе. Да и чай – только слабый.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15. Чтобы снять усталость, принимайте получасовую ванну.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16. Не ложитесь спать в одни и те же часы – лучше тогда, когда подсказывает организм, по мере усталости.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17. Не экономьте свет. Лампочка в 100 Ватт сделает вашу жизнь ярче.</w:t>
      </w:r>
      <w:r>
        <w:rPr>
          <w:rFonts w:ascii="Monotype Corsiva" w:eastAsia="Times New Roman" w:hAnsi="Monotype Corsiva" w:cs="Times New Roman"/>
          <w:sz w:val="44"/>
          <w:szCs w:val="44"/>
          <w:lang w:eastAsia="ru-RU"/>
        </w:rPr>
        <w:br/>
        <w:t>18. Очень важно иметь хороших друзей – они действуют как прививка против стресса.</w:t>
      </w:r>
    </w:p>
    <w:p w:rsidR="00D13CB2" w:rsidRDefault="00D13CB2" w:rsidP="00D1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B2" w:rsidRDefault="00D13CB2" w:rsidP="00D13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CB2" w:rsidRDefault="00D13CB2" w:rsidP="00D13CB2">
      <w:pPr>
        <w:jc w:val="center"/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i/>
          <w:noProof/>
          <w:sz w:val="44"/>
          <w:szCs w:val="44"/>
          <w:lang w:eastAsia="ru-RU"/>
        </w:rPr>
        <w:drawing>
          <wp:inline distT="0" distB="0" distL="0" distR="0" wp14:anchorId="38D1CC39" wp14:editId="63946FC3">
            <wp:extent cx="3048000" cy="257175"/>
            <wp:effectExtent l="0" t="0" r="0" b="9525"/>
            <wp:docPr id="1" name="Рисунок 1" descr="http://3.bp.blogspot.com/-cH0cqnDrVHU/UGp2I176cEI/AAAAAAAAA2o/cA-5JPVDRhA/s320/63353890_1231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3.bp.blogspot.com/-cH0cqnDrVHU/UGp2I176cEI/AAAAAAAAA2o/cA-5JPVDRhA/s320/63353890_1231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1B" w:rsidRDefault="0058261B" w:rsidP="00D13CB2">
      <w:pPr>
        <w:jc w:val="center"/>
      </w:pPr>
    </w:p>
    <w:sectPr w:rsidR="0058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3"/>
    <w:rsid w:val="002F3443"/>
    <w:rsid w:val="0058261B"/>
    <w:rsid w:val="00D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3.bp.blogspot.com/-XcjzgsuqzmY/UGp-SUEMaUI/AAAAAAAAA5A/PrKq_yro3LU/s1600/%D0%BF%D0%BE%D1%86%D0%B5%D0%BB%D1%83%D0%B9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3.bp.blogspot.com/-cH0cqnDrVHU/UGp2I176cEI/AAAAAAAAA2o/cA-5JPVDRhA/s1600/63353890_1231r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2018-03-13T13:39:00Z</dcterms:created>
  <dcterms:modified xsi:type="dcterms:W3CDTF">2018-03-13T13:40:00Z</dcterms:modified>
</cp:coreProperties>
</file>